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167" w:rsidRDefault="00246167" w:rsidP="00246167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Pr="00747830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246167" w:rsidRPr="00747830" w:rsidRDefault="00246167" w:rsidP="00246167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246167" w:rsidRPr="00747830" w:rsidRDefault="00246167" w:rsidP="002461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5C53" w:rsidRDefault="00AB5C53" w:rsidP="002461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6167" w:rsidRPr="00DB2405" w:rsidRDefault="00246167" w:rsidP="002461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405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246167" w:rsidRPr="00DB2405" w:rsidRDefault="00246167" w:rsidP="002461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6167" w:rsidRPr="00E13E36" w:rsidRDefault="00246167" w:rsidP="00E13E36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3E36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  <w:r w:rsidR="00A855E4" w:rsidRPr="00E13E36">
        <w:rPr>
          <w:rFonts w:ascii="Times New Roman" w:hAnsi="Times New Roman" w:cs="Times New Roman"/>
          <w:sz w:val="28"/>
          <w:szCs w:val="28"/>
        </w:rPr>
        <w:t> </w:t>
      </w:r>
      <w:r w:rsidRPr="00E13E36">
        <w:rPr>
          <w:rFonts w:ascii="Times New Roman" w:hAnsi="Times New Roman" w:cs="Times New Roman"/>
          <w:sz w:val="28"/>
          <w:szCs w:val="28"/>
        </w:rPr>
        <w:t>–</w:t>
      </w:r>
      <w:r w:rsidR="00A855E4" w:rsidRPr="00E13E36">
        <w:rPr>
          <w:rFonts w:ascii="Times New Roman" w:hAnsi="Times New Roman" w:cs="Times New Roman"/>
          <w:sz w:val="28"/>
          <w:szCs w:val="28"/>
        </w:rPr>
        <w:t> </w:t>
      </w:r>
      <w:r w:rsidR="00043216">
        <w:rPr>
          <w:rFonts w:ascii="Times New Roman" w:hAnsi="Times New Roman" w:cs="Times New Roman"/>
          <w:sz w:val="28"/>
          <w:szCs w:val="28"/>
        </w:rPr>
        <w:t>А</w:t>
      </w:r>
      <w:r w:rsidRPr="00E13E36">
        <w:rPr>
          <w:rFonts w:ascii="Times New Roman" w:hAnsi="Times New Roman" w:cs="Times New Roman"/>
          <w:sz w:val="28"/>
          <w:szCs w:val="28"/>
        </w:rPr>
        <w:t xml:space="preserve">дминистративный регламент </w:t>
      </w:r>
      <w:r w:rsidR="00043216" w:rsidRPr="00E13E36">
        <w:rPr>
          <w:rFonts w:ascii="Times New Roman" w:hAnsi="Times New Roman" w:cs="Times New Roman"/>
          <w:sz w:val="28"/>
          <w:szCs w:val="28"/>
        </w:rPr>
        <w:t>администраци</w:t>
      </w:r>
      <w:r w:rsidR="00043216">
        <w:rPr>
          <w:rFonts w:ascii="Times New Roman" w:hAnsi="Times New Roman" w:cs="Times New Roman"/>
          <w:sz w:val="28"/>
          <w:szCs w:val="28"/>
        </w:rPr>
        <w:t>и</w:t>
      </w:r>
      <w:r w:rsidR="00043216" w:rsidRPr="00E13E36"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</w:t>
      </w:r>
      <w:r w:rsidR="00043216" w:rsidRPr="00E13E36">
        <w:rPr>
          <w:rFonts w:ascii="Times New Roman" w:hAnsi="Times New Roman" w:cs="Times New Roman"/>
          <w:sz w:val="28"/>
          <w:szCs w:val="28"/>
        </w:rPr>
        <w:t xml:space="preserve"> </w:t>
      </w:r>
      <w:r w:rsidR="00043216">
        <w:rPr>
          <w:rFonts w:ascii="Times New Roman" w:hAnsi="Times New Roman" w:cs="Times New Roman"/>
          <w:sz w:val="28"/>
          <w:szCs w:val="28"/>
        </w:rPr>
        <w:t xml:space="preserve">по </w:t>
      </w:r>
      <w:r w:rsidRPr="00E13E36">
        <w:rPr>
          <w:rFonts w:ascii="Times New Roman" w:hAnsi="Times New Roman" w:cs="Times New Roman"/>
          <w:sz w:val="28"/>
          <w:szCs w:val="28"/>
        </w:rPr>
        <w:t>предоставлени</w:t>
      </w:r>
      <w:r w:rsidR="00043216">
        <w:rPr>
          <w:rFonts w:ascii="Times New Roman" w:hAnsi="Times New Roman" w:cs="Times New Roman"/>
          <w:sz w:val="28"/>
          <w:szCs w:val="28"/>
        </w:rPr>
        <w:t>ю</w:t>
      </w:r>
      <w:r w:rsidRPr="00E13E36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Pr="00E13E3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30B0E" w:rsidRPr="00E13E36">
        <w:rPr>
          <w:rFonts w:ascii="Times New Roman" w:hAnsi="Times New Roman" w:cs="Times New Roman"/>
          <w:sz w:val="28"/>
          <w:szCs w:val="28"/>
        </w:rPr>
        <w:t>Обмен земельного участка, находящегося в муниципальной собственности, на земельный участок, находящийся в частной собственности</w:t>
      </w:r>
      <w:r w:rsidRPr="00E13E3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13E3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46167" w:rsidRDefault="00246167" w:rsidP="00E13E36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3E36">
        <w:rPr>
          <w:rFonts w:ascii="Times New Roman" w:hAnsi="Times New Roman" w:cs="Times New Roman"/>
          <w:sz w:val="28"/>
          <w:szCs w:val="28"/>
        </w:rPr>
        <w:t>Администрация – администрация городского округа город Воронеж.</w:t>
      </w:r>
    </w:p>
    <w:p w:rsidR="00E13E36" w:rsidRDefault="00F31E79" w:rsidP="00F31E79">
      <w:pPr>
        <w:pStyle w:val="a5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3E36">
        <w:rPr>
          <w:rFonts w:ascii="Times New Roman" w:hAnsi="Times New Roman" w:cs="Times New Roman"/>
          <w:sz w:val="28"/>
          <w:szCs w:val="28"/>
        </w:rPr>
        <w:t xml:space="preserve">Договор мены – договор мены </w:t>
      </w:r>
      <w:r w:rsidR="00E13E36" w:rsidRPr="00E13E36">
        <w:rPr>
          <w:rFonts w:ascii="Times New Roman" w:hAnsi="Times New Roman" w:cs="Times New Roman"/>
          <w:sz w:val="28"/>
          <w:szCs w:val="28"/>
        </w:rPr>
        <w:t>земельного участка, находящегося в муниципальной собственности, на земельный участок, находящийся в частной собственности</w:t>
      </w:r>
      <w:r w:rsidR="00E13E36">
        <w:rPr>
          <w:rFonts w:ascii="Times New Roman" w:hAnsi="Times New Roman" w:cs="Times New Roman"/>
          <w:sz w:val="28"/>
          <w:szCs w:val="28"/>
        </w:rPr>
        <w:t>.</w:t>
      </w:r>
    </w:p>
    <w:p w:rsidR="00E13E36" w:rsidRPr="00E13E36" w:rsidRDefault="00E13E36" w:rsidP="00E13E36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E36">
        <w:rPr>
          <w:rFonts w:ascii="Times New Roman" w:eastAsia="Times New Roman" w:hAnsi="Times New Roman" w:cs="Times New Roman"/>
          <w:sz w:val="28"/>
          <w:szCs w:val="28"/>
          <w:lang w:eastAsia="ru-RU"/>
        </w:rPr>
        <w:t>ЕГРН </w:t>
      </w:r>
      <w:r w:rsidRPr="00E13E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E13E36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Единый государственный реестр недвижимости.</w:t>
      </w:r>
    </w:p>
    <w:p w:rsidR="00E13E36" w:rsidRPr="00E13E36" w:rsidRDefault="00E13E36" w:rsidP="00E13E36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E36">
        <w:rPr>
          <w:rFonts w:ascii="Times New Roman" w:eastAsia="Times New Roman" w:hAnsi="Times New Roman" w:cs="Times New Roman"/>
          <w:sz w:val="28"/>
          <w:szCs w:val="28"/>
          <w:lang w:eastAsia="ru-RU"/>
        </w:rPr>
        <w:t>ЕГРЮЛ – Единый государственный реестр юридических лиц.</w:t>
      </w:r>
    </w:p>
    <w:p w:rsidR="00E13E36" w:rsidRPr="00E13E36" w:rsidRDefault="00E13E36" w:rsidP="00F31E79">
      <w:pPr>
        <w:pStyle w:val="a5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E36">
        <w:rPr>
          <w:rFonts w:ascii="Times New Roman" w:eastAsia="Times New Roman" w:hAnsi="Times New Roman" w:cs="Times New Roman"/>
          <w:sz w:val="28"/>
          <w:szCs w:val="28"/>
          <w:lang w:eastAsia="ru-RU"/>
        </w:rPr>
        <w:t>ЕСИА – федеральная государственная информационная система «Единая система идентификац</w:t>
      </w:r>
      <w:proofErr w:type="gramStart"/>
      <w:r w:rsidRPr="00E13E36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и ау</w:t>
      </w:r>
      <w:proofErr w:type="gramEnd"/>
      <w:r w:rsidRPr="00E13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тентификации в инфраструктуре, </w:t>
      </w:r>
      <w:proofErr w:type="gramStart"/>
      <w:r w:rsidRPr="00E13E3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  <w:proofErr w:type="gramEnd"/>
    </w:p>
    <w:p w:rsidR="00E13E36" w:rsidRPr="00E13E36" w:rsidRDefault="00E13E36" w:rsidP="00E13E36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E36">
        <w:rPr>
          <w:rFonts w:ascii="Times New Roman" w:hAnsi="Times New Roman" w:cs="Times New Roman"/>
          <w:sz w:val="28"/>
          <w:szCs w:val="28"/>
        </w:rPr>
        <w:t xml:space="preserve">Заявитель – </w:t>
      </w:r>
      <w:r w:rsidRPr="00E13E3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ое </w:t>
      </w:r>
      <w:r w:rsidRPr="00E13E36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юридическ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Pr="00E13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</w:t>
      </w:r>
      <w:r w:rsidR="00F31E7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13E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13E36" w:rsidRPr="00E13E36" w:rsidRDefault="00E13E36" w:rsidP="00E13E36">
      <w:pPr>
        <w:pStyle w:val="a5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E3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услуга – муниципальная услуга «Обмен земельного участка, находящегося в муниципальной собственности, на земельный участок, находящийся в частной собственности».</w:t>
      </w:r>
    </w:p>
    <w:p w:rsidR="00E13E36" w:rsidRPr="00E13E36" w:rsidRDefault="00E13E36" w:rsidP="00E13E36">
      <w:pPr>
        <w:pStyle w:val="a5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E36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 – многофункциональный центр предоставления государственных и муниципальных услуг.</w:t>
      </w:r>
    </w:p>
    <w:p w:rsidR="0094322B" w:rsidRPr="00E13E36" w:rsidRDefault="00E13E36" w:rsidP="00E13E36">
      <w:pPr>
        <w:pStyle w:val="a5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94322B" w:rsidRPr="00E13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Представитель </w:t>
      </w:r>
      <w:bookmarkStart w:id="0" w:name="_GoBack"/>
      <w:bookmarkEnd w:id="0"/>
      <w:r w:rsidR="0094322B" w:rsidRPr="00E13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лицо, действующее в силу полномочий, основанных на оформленной в установленном законодательством Российской Федерации порядке доверенности, на основании федерального </w:t>
      </w:r>
      <w:r w:rsidR="0094322B" w:rsidRPr="00E13E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закона либо на основании акта уполномоченного на то государственного органа или органа местного самоуправления.</w:t>
      </w:r>
      <w:proofErr w:type="gramEnd"/>
    </w:p>
    <w:p w:rsidR="00CF79A7" w:rsidRPr="00E13E36" w:rsidRDefault="00E13E36" w:rsidP="00E13E36">
      <w:pPr>
        <w:pStyle w:val="a5"/>
        <w:numPr>
          <w:ilvl w:val="0"/>
          <w:numId w:val="6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79A7" w:rsidRPr="00E13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РПГУ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F79A7" w:rsidRPr="00E13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информационная система «Портал Воронежской области в сети Интернет».</w:t>
      </w:r>
    </w:p>
    <w:p w:rsidR="00246167" w:rsidRPr="00E13E36" w:rsidRDefault="00E13E36" w:rsidP="00E13E36">
      <w:pPr>
        <w:pStyle w:val="a5"/>
        <w:numPr>
          <w:ilvl w:val="0"/>
          <w:numId w:val="6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6167" w:rsidRPr="00E13E36">
        <w:rPr>
          <w:rFonts w:ascii="Times New Roman" w:hAnsi="Times New Roman" w:cs="Times New Roman"/>
          <w:sz w:val="28"/>
          <w:szCs w:val="28"/>
        </w:rPr>
        <w:t>СМЭВ – федеральная государственная информационная система «Единая система межведомственного электронного взаимодействия».</w:t>
      </w:r>
    </w:p>
    <w:p w:rsidR="00BC1584" w:rsidRPr="00E13E36" w:rsidRDefault="00E13E36" w:rsidP="00E13E36">
      <w:pPr>
        <w:pStyle w:val="a5"/>
        <w:numPr>
          <w:ilvl w:val="0"/>
          <w:numId w:val="6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1584" w:rsidRPr="00E13E36">
        <w:rPr>
          <w:rFonts w:ascii="Times New Roman" w:hAnsi="Times New Roman" w:cs="Times New Roman"/>
          <w:sz w:val="28"/>
          <w:szCs w:val="28"/>
        </w:rPr>
        <w:t>ФРГУ – федеральная государственная информационная система «Федеральный реестр государственных и муниципальных услуг (функций)».</w:t>
      </w:r>
    </w:p>
    <w:p w:rsidR="00246167" w:rsidRDefault="00246167" w:rsidP="00E13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6167" w:rsidRDefault="00246167" w:rsidP="00E13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6167" w:rsidRPr="000417BA" w:rsidRDefault="001503C5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0417BA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417BA">
        <w:rPr>
          <w:rFonts w:ascii="Times New Roman" w:hAnsi="Times New Roman" w:cs="Times New Roman"/>
          <w:sz w:val="28"/>
          <w:szCs w:val="28"/>
        </w:rPr>
        <w:t xml:space="preserve"> </w:t>
      </w:r>
      <w:r w:rsidR="00246167" w:rsidRPr="000417BA">
        <w:rPr>
          <w:rFonts w:ascii="Times New Roman" w:hAnsi="Times New Roman" w:cs="Times New Roman"/>
          <w:sz w:val="28"/>
          <w:szCs w:val="28"/>
        </w:rPr>
        <w:t>управления</w:t>
      </w:r>
      <w:r w:rsidR="00246167" w:rsidRPr="000417BA">
        <w:rPr>
          <w:rFonts w:ascii="Times New Roman" w:hAnsi="Times New Roman" w:cs="Times New Roman"/>
          <w:sz w:val="28"/>
          <w:szCs w:val="28"/>
        </w:rPr>
        <w:tab/>
      </w:r>
    </w:p>
    <w:p w:rsidR="00246167" w:rsidRPr="000417BA" w:rsidRDefault="00246167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17BA">
        <w:rPr>
          <w:rFonts w:ascii="Times New Roman" w:hAnsi="Times New Roman" w:cs="Times New Roman"/>
          <w:sz w:val="28"/>
          <w:szCs w:val="28"/>
        </w:rPr>
        <w:t xml:space="preserve">имущественных и земельных </w:t>
      </w:r>
    </w:p>
    <w:p w:rsidR="00246167" w:rsidRPr="000417BA" w:rsidRDefault="00246167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17BA">
        <w:rPr>
          <w:rFonts w:ascii="Times New Roman" w:hAnsi="Times New Roman" w:cs="Times New Roman"/>
          <w:sz w:val="28"/>
          <w:szCs w:val="28"/>
        </w:rPr>
        <w:t>отношений</w:t>
      </w:r>
      <w:r w:rsidRPr="000417BA">
        <w:rPr>
          <w:rFonts w:ascii="Times New Roman" w:hAnsi="Times New Roman" w:cs="Times New Roman"/>
          <w:sz w:val="28"/>
          <w:szCs w:val="28"/>
        </w:rPr>
        <w:tab/>
      </w:r>
      <w:r w:rsidRPr="000417BA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</w:t>
      </w:r>
      <w:r w:rsidR="001503C5">
        <w:rPr>
          <w:rFonts w:ascii="Times New Roman" w:hAnsi="Times New Roman" w:cs="Times New Roman"/>
          <w:sz w:val="28"/>
          <w:szCs w:val="28"/>
        </w:rPr>
        <w:t xml:space="preserve">  </w:t>
      </w:r>
      <w:r w:rsidR="007A6F15">
        <w:rPr>
          <w:rFonts w:ascii="Times New Roman" w:hAnsi="Times New Roman" w:cs="Times New Roman"/>
          <w:sz w:val="28"/>
          <w:szCs w:val="28"/>
        </w:rPr>
        <w:t xml:space="preserve">  </w:t>
      </w:r>
      <w:r w:rsidR="001503C5">
        <w:rPr>
          <w:rFonts w:ascii="Times New Roman" w:hAnsi="Times New Roman" w:cs="Times New Roman"/>
          <w:sz w:val="28"/>
          <w:szCs w:val="28"/>
        </w:rPr>
        <w:t>Р.И. Карасалихов</w:t>
      </w:r>
    </w:p>
    <w:p w:rsidR="00246167" w:rsidRPr="00C201A8" w:rsidRDefault="00246167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46167" w:rsidRPr="00C201A8" w:rsidRDefault="00246167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46167" w:rsidRPr="00C201A8" w:rsidRDefault="00246167" w:rsidP="00246167">
      <w:pPr>
        <w:pStyle w:val="ConsPlusNormal"/>
        <w:jc w:val="both"/>
        <w:rPr>
          <w:rFonts w:ascii="Times New Roman" w:hAnsi="Times New Roman" w:cs="Times New Roman"/>
        </w:rPr>
      </w:pPr>
    </w:p>
    <w:p w:rsidR="00246167" w:rsidRDefault="00246167" w:rsidP="00246167">
      <w:pPr>
        <w:rPr>
          <w:rFonts w:ascii="Times New Roman" w:eastAsia="Times New Roman" w:hAnsi="Times New Roman" w:cs="Times New Roman"/>
          <w:szCs w:val="20"/>
          <w:lang w:eastAsia="ru-RU"/>
        </w:rPr>
      </w:pPr>
    </w:p>
    <w:sectPr w:rsidR="00246167" w:rsidSect="00AB5C53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C53" w:rsidRDefault="00AB5C53" w:rsidP="00AB5C53">
      <w:pPr>
        <w:spacing w:after="0" w:line="240" w:lineRule="auto"/>
      </w:pPr>
      <w:r>
        <w:separator/>
      </w:r>
    </w:p>
  </w:endnote>
  <w:endnote w:type="continuationSeparator" w:id="0">
    <w:p w:rsidR="00AB5C53" w:rsidRDefault="00AB5C53" w:rsidP="00AB5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C53" w:rsidRDefault="00AB5C53" w:rsidP="00AB5C53">
      <w:pPr>
        <w:spacing w:after="0" w:line="240" w:lineRule="auto"/>
      </w:pPr>
      <w:r>
        <w:separator/>
      </w:r>
    </w:p>
  </w:footnote>
  <w:footnote w:type="continuationSeparator" w:id="0">
    <w:p w:rsidR="00AB5C53" w:rsidRDefault="00AB5C53" w:rsidP="00AB5C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3970869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AB5C53" w:rsidRPr="00AB5C53" w:rsidRDefault="00AB5C53">
        <w:pPr>
          <w:pStyle w:val="a7"/>
          <w:jc w:val="center"/>
          <w:rPr>
            <w:sz w:val="24"/>
          </w:rPr>
        </w:pPr>
        <w:r w:rsidRPr="00AB5C53">
          <w:rPr>
            <w:sz w:val="24"/>
          </w:rPr>
          <w:fldChar w:fldCharType="begin"/>
        </w:r>
        <w:r w:rsidRPr="00AB5C53">
          <w:rPr>
            <w:sz w:val="24"/>
          </w:rPr>
          <w:instrText>PAGE   \* MERGEFORMAT</w:instrText>
        </w:r>
        <w:r w:rsidRPr="00AB5C53">
          <w:rPr>
            <w:sz w:val="24"/>
          </w:rPr>
          <w:fldChar w:fldCharType="separate"/>
        </w:r>
        <w:r w:rsidR="00F31E79">
          <w:rPr>
            <w:noProof/>
            <w:sz w:val="24"/>
          </w:rPr>
          <w:t>2</w:t>
        </w:r>
        <w:r w:rsidRPr="00AB5C53">
          <w:rPr>
            <w:sz w:val="24"/>
          </w:rPr>
          <w:fldChar w:fldCharType="end"/>
        </w:r>
      </w:p>
    </w:sdtContent>
  </w:sdt>
  <w:p w:rsidR="00AB5C53" w:rsidRDefault="00AB5C5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C93AC4"/>
    <w:multiLevelType w:val="hybridMultilevel"/>
    <w:tmpl w:val="CEE6CDF4"/>
    <w:lvl w:ilvl="0" w:tplc="BF8E2F66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D7D"/>
    <w:rsid w:val="00043216"/>
    <w:rsid w:val="000A449A"/>
    <w:rsid w:val="001503C5"/>
    <w:rsid w:val="00230B0E"/>
    <w:rsid w:val="00246167"/>
    <w:rsid w:val="003B47C0"/>
    <w:rsid w:val="00432D7D"/>
    <w:rsid w:val="00437876"/>
    <w:rsid w:val="00476227"/>
    <w:rsid w:val="00624060"/>
    <w:rsid w:val="00687F1A"/>
    <w:rsid w:val="006E0538"/>
    <w:rsid w:val="006E0AC3"/>
    <w:rsid w:val="007A6F15"/>
    <w:rsid w:val="00822DF7"/>
    <w:rsid w:val="00876D00"/>
    <w:rsid w:val="00924B13"/>
    <w:rsid w:val="00934FEC"/>
    <w:rsid w:val="0094322B"/>
    <w:rsid w:val="0098245B"/>
    <w:rsid w:val="00A51AB4"/>
    <w:rsid w:val="00A855E4"/>
    <w:rsid w:val="00AB5C53"/>
    <w:rsid w:val="00B71CED"/>
    <w:rsid w:val="00B864C6"/>
    <w:rsid w:val="00BC1584"/>
    <w:rsid w:val="00BD3697"/>
    <w:rsid w:val="00CF79A7"/>
    <w:rsid w:val="00E01613"/>
    <w:rsid w:val="00E13E36"/>
    <w:rsid w:val="00EA465D"/>
    <w:rsid w:val="00EB4E4F"/>
    <w:rsid w:val="00F31E79"/>
    <w:rsid w:val="00FC4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paragraph" w:styleId="a7">
    <w:name w:val="header"/>
    <w:basedOn w:val="a"/>
    <w:link w:val="a8"/>
    <w:uiPriority w:val="99"/>
    <w:unhideWhenUsed/>
    <w:rsid w:val="00AB5C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B5C53"/>
  </w:style>
  <w:style w:type="paragraph" w:styleId="a9">
    <w:name w:val="footer"/>
    <w:basedOn w:val="a"/>
    <w:link w:val="aa"/>
    <w:uiPriority w:val="99"/>
    <w:unhideWhenUsed/>
    <w:rsid w:val="00AB5C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B5C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paragraph" w:styleId="a7">
    <w:name w:val="header"/>
    <w:basedOn w:val="a"/>
    <w:link w:val="a8"/>
    <w:uiPriority w:val="99"/>
    <w:unhideWhenUsed/>
    <w:rsid w:val="00AB5C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B5C53"/>
  </w:style>
  <w:style w:type="paragraph" w:styleId="a9">
    <w:name w:val="footer"/>
    <w:basedOn w:val="a"/>
    <w:link w:val="aa"/>
    <w:uiPriority w:val="99"/>
    <w:unhideWhenUsed/>
    <w:rsid w:val="00AB5C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B5C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Болдырев А.М.</cp:lastModifiedBy>
  <cp:revision>7</cp:revision>
  <dcterms:created xsi:type="dcterms:W3CDTF">2026-02-02T10:43:00Z</dcterms:created>
  <dcterms:modified xsi:type="dcterms:W3CDTF">2026-02-04T08:01:00Z</dcterms:modified>
</cp:coreProperties>
</file>